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309" w:rsidRDefault="00730736" w:rsidP="0073073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COLÉGIO SOMA</w:t>
      </w:r>
    </w:p>
    <w:p w:rsidR="00730736" w:rsidRDefault="00730736" w:rsidP="0073073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SEU NOME</w:t>
      </w:r>
      <w:r w:rsidR="00707300">
        <w:rPr>
          <w:rFonts w:ascii="Arial" w:hAnsi="Arial" w:cs="Arial"/>
          <w:sz w:val="24"/>
          <w:szCs w:val="24"/>
        </w:rPr>
        <w:t xml:space="preserve"> (Você pode usar fonte Times ou Arial – tamanho12)</w:t>
      </w:r>
    </w:p>
    <w:p w:rsidR="003D37DC" w:rsidRDefault="003D37DC" w:rsidP="00730736">
      <w:pPr>
        <w:jc w:val="center"/>
        <w:rPr>
          <w:rFonts w:ascii="Arial" w:hAnsi="Arial" w:cs="Arial"/>
          <w:sz w:val="24"/>
          <w:szCs w:val="24"/>
        </w:rPr>
      </w:pPr>
    </w:p>
    <w:p w:rsidR="003D37DC" w:rsidRDefault="003D37DC" w:rsidP="00730736">
      <w:pPr>
        <w:jc w:val="center"/>
        <w:rPr>
          <w:rFonts w:ascii="Arial" w:hAnsi="Arial" w:cs="Arial"/>
          <w:sz w:val="24"/>
          <w:szCs w:val="24"/>
        </w:rPr>
      </w:pPr>
    </w:p>
    <w:p w:rsidR="003D37DC" w:rsidRDefault="003D37DC" w:rsidP="00730736">
      <w:pPr>
        <w:jc w:val="center"/>
        <w:rPr>
          <w:rFonts w:ascii="Arial" w:hAnsi="Arial" w:cs="Arial"/>
          <w:sz w:val="24"/>
          <w:szCs w:val="24"/>
        </w:rPr>
      </w:pPr>
    </w:p>
    <w:p w:rsidR="003D37DC" w:rsidRDefault="003D37DC" w:rsidP="00730736">
      <w:pPr>
        <w:jc w:val="center"/>
        <w:rPr>
          <w:rFonts w:ascii="Arial" w:hAnsi="Arial" w:cs="Arial"/>
          <w:sz w:val="24"/>
          <w:szCs w:val="24"/>
        </w:rPr>
      </w:pPr>
    </w:p>
    <w:p w:rsidR="003D37DC" w:rsidRDefault="003D37DC" w:rsidP="00730736">
      <w:pPr>
        <w:jc w:val="center"/>
        <w:rPr>
          <w:rFonts w:ascii="Arial" w:hAnsi="Arial" w:cs="Arial"/>
          <w:sz w:val="24"/>
          <w:szCs w:val="24"/>
        </w:rPr>
      </w:pPr>
    </w:p>
    <w:p w:rsidR="003D37DC" w:rsidRDefault="003D37DC" w:rsidP="00730736">
      <w:pPr>
        <w:jc w:val="center"/>
        <w:rPr>
          <w:rFonts w:ascii="Arial" w:hAnsi="Arial" w:cs="Arial"/>
          <w:sz w:val="24"/>
          <w:szCs w:val="24"/>
        </w:rPr>
      </w:pPr>
    </w:p>
    <w:p w:rsidR="003D37DC" w:rsidRDefault="003D37DC" w:rsidP="00730736">
      <w:pPr>
        <w:jc w:val="center"/>
        <w:rPr>
          <w:rFonts w:ascii="Arial" w:hAnsi="Arial" w:cs="Arial"/>
          <w:sz w:val="24"/>
          <w:szCs w:val="24"/>
        </w:rPr>
      </w:pPr>
    </w:p>
    <w:p w:rsidR="003D37DC" w:rsidRDefault="003D37DC" w:rsidP="00730736">
      <w:pPr>
        <w:jc w:val="center"/>
        <w:rPr>
          <w:rFonts w:ascii="Arial" w:hAnsi="Arial" w:cs="Arial"/>
          <w:sz w:val="24"/>
          <w:szCs w:val="24"/>
        </w:rPr>
      </w:pPr>
    </w:p>
    <w:p w:rsidR="003D37DC" w:rsidRDefault="003D37DC" w:rsidP="00730736">
      <w:pPr>
        <w:jc w:val="center"/>
        <w:rPr>
          <w:rFonts w:ascii="Arial" w:hAnsi="Arial" w:cs="Arial"/>
          <w:sz w:val="24"/>
          <w:szCs w:val="24"/>
        </w:rPr>
      </w:pPr>
    </w:p>
    <w:p w:rsidR="003D37DC" w:rsidRDefault="003D37DC" w:rsidP="00730736">
      <w:pPr>
        <w:jc w:val="center"/>
        <w:rPr>
          <w:rFonts w:ascii="Arial" w:hAnsi="Arial" w:cs="Arial"/>
          <w:sz w:val="24"/>
          <w:szCs w:val="24"/>
        </w:rPr>
      </w:pPr>
    </w:p>
    <w:p w:rsidR="003D37DC" w:rsidRDefault="003D37DC" w:rsidP="00730736">
      <w:pPr>
        <w:jc w:val="center"/>
        <w:rPr>
          <w:rFonts w:ascii="Arial" w:hAnsi="Arial" w:cs="Arial"/>
          <w:sz w:val="24"/>
          <w:szCs w:val="24"/>
        </w:rPr>
      </w:pPr>
    </w:p>
    <w:p w:rsidR="00792517" w:rsidRDefault="003D37DC" w:rsidP="00730736">
      <w:pPr>
        <w:jc w:val="center"/>
        <w:rPr>
          <w:rFonts w:ascii="Arial" w:hAnsi="Arial" w:cs="Arial"/>
          <w:b/>
          <w:sz w:val="24"/>
          <w:szCs w:val="24"/>
        </w:rPr>
      </w:pPr>
      <w:r w:rsidRPr="003D37DC">
        <w:rPr>
          <w:rFonts w:ascii="Arial" w:hAnsi="Arial" w:cs="Arial"/>
          <w:b/>
          <w:sz w:val="24"/>
          <w:szCs w:val="24"/>
        </w:rPr>
        <w:t>TEMA</w:t>
      </w:r>
      <w:r w:rsidR="00707300">
        <w:rPr>
          <w:rFonts w:ascii="Arial" w:hAnsi="Arial" w:cs="Arial"/>
          <w:b/>
          <w:sz w:val="24"/>
          <w:szCs w:val="24"/>
        </w:rPr>
        <w:t xml:space="preserve"> (Somente o tema em Negrito.</w:t>
      </w:r>
      <w:r w:rsidR="00792517">
        <w:rPr>
          <w:rFonts w:ascii="Arial" w:hAnsi="Arial" w:cs="Arial"/>
          <w:b/>
          <w:sz w:val="24"/>
          <w:szCs w:val="24"/>
        </w:rPr>
        <w:t>)</w:t>
      </w:r>
    </w:p>
    <w:p w:rsidR="003D37DC" w:rsidRDefault="00792517" w:rsidP="007307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SUB-TEMA</w:t>
      </w:r>
      <w:r w:rsidR="0070730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</w:t>
      </w:r>
      <w:r w:rsidR="00707300">
        <w:rPr>
          <w:rFonts w:ascii="Arial" w:hAnsi="Arial" w:cs="Arial"/>
          <w:b/>
          <w:sz w:val="24"/>
          <w:szCs w:val="24"/>
        </w:rPr>
        <w:t>Se houve</w:t>
      </w:r>
      <w:r>
        <w:rPr>
          <w:rFonts w:ascii="Arial" w:hAnsi="Arial" w:cs="Arial"/>
          <w:b/>
          <w:sz w:val="24"/>
          <w:szCs w:val="24"/>
        </w:rPr>
        <w:t>r,</w:t>
      </w:r>
      <w:r w:rsidR="00707300">
        <w:rPr>
          <w:rFonts w:ascii="Arial" w:hAnsi="Arial" w:cs="Arial"/>
          <w:b/>
          <w:sz w:val="24"/>
          <w:szCs w:val="24"/>
        </w:rPr>
        <w:t xml:space="preserve"> coloque abaixo do tema)</w:t>
      </w:r>
    </w:p>
    <w:p w:rsidR="00860FA1" w:rsidRDefault="00860FA1" w:rsidP="00730736">
      <w:pPr>
        <w:jc w:val="center"/>
        <w:rPr>
          <w:rFonts w:ascii="Arial" w:hAnsi="Arial" w:cs="Arial"/>
          <w:b/>
          <w:sz w:val="24"/>
          <w:szCs w:val="24"/>
        </w:rPr>
      </w:pPr>
    </w:p>
    <w:p w:rsidR="00860FA1" w:rsidRDefault="00860FA1" w:rsidP="00730736">
      <w:pPr>
        <w:jc w:val="center"/>
        <w:rPr>
          <w:rFonts w:ascii="Arial" w:hAnsi="Arial" w:cs="Arial"/>
          <w:b/>
          <w:sz w:val="24"/>
          <w:szCs w:val="24"/>
        </w:rPr>
      </w:pPr>
    </w:p>
    <w:p w:rsidR="00860FA1" w:rsidRDefault="00860FA1" w:rsidP="00730736">
      <w:pPr>
        <w:jc w:val="center"/>
        <w:rPr>
          <w:rFonts w:ascii="Arial" w:hAnsi="Arial" w:cs="Arial"/>
          <w:b/>
          <w:sz w:val="24"/>
          <w:szCs w:val="24"/>
        </w:rPr>
      </w:pPr>
    </w:p>
    <w:p w:rsidR="00860FA1" w:rsidRDefault="00860FA1" w:rsidP="00730736">
      <w:pPr>
        <w:jc w:val="center"/>
        <w:rPr>
          <w:rFonts w:ascii="Arial" w:hAnsi="Arial" w:cs="Arial"/>
          <w:b/>
          <w:sz w:val="24"/>
          <w:szCs w:val="24"/>
        </w:rPr>
      </w:pPr>
    </w:p>
    <w:p w:rsidR="00860FA1" w:rsidRDefault="00860FA1" w:rsidP="00730736">
      <w:pPr>
        <w:jc w:val="center"/>
        <w:rPr>
          <w:rFonts w:ascii="Arial" w:hAnsi="Arial" w:cs="Arial"/>
          <w:b/>
          <w:sz w:val="24"/>
          <w:szCs w:val="24"/>
        </w:rPr>
      </w:pPr>
    </w:p>
    <w:p w:rsidR="00860FA1" w:rsidRDefault="00860FA1" w:rsidP="00730736">
      <w:pPr>
        <w:jc w:val="center"/>
        <w:rPr>
          <w:rFonts w:ascii="Arial" w:hAnsi="Arial" w:cs="Arial"/>
          <w:b/>
          <w:sz w:val="24"/>
          <w:szCs w:val="24"/>
        </w:rPr>
      </w:pPr>
    </w:p>
    <w:p w:rsidR="00860FA1" w:rsidRDefault="00860FA1" w:rsidP="00730736">
      <w:pPr>
        <w:jc w:val="center"/>
        <w:rPr>
          <w:rFonts w:ascii="Arial" w:hAnsi="Arial" w:cs="Arial"/>
          <w:b/>
          <w:sz w:val="24"/>
          <w:szCs w:val="24"/>
        </w:rPr>
      </w:pPr>
    </w:p>
    <w:p w:rsidR="00860FA1" w:rsidRDefault="00860FA1" w:rsidP="00730736">
      <w:pPr>
        <w:jc w:val="center"/>
        <w:rPr>
          <w:rFonts w:ascii="Arial" w:hAnsi="Arial" w:cs="Arial"/>
          <w:b/>
          <w:sz w:val="24"/>
          <w:szCs w:val="24"/>
        </w:rPr>
      </w:pPr>
    </w:p>
    <w:p w:rsidR="00860FA1" w:rsidRDefault="00860FA1" w:rsidP="00730736">
      <w:pPr>
        <w:jc w:val="center"/>
        <w:rPr>
          <w:rFonts w:ascii="Arial" w:hAnsi="Arial" w:cs="Arial"/>
          <w:b/>
          <w:sz w:val="24"/>
          <w:szCs w:val="24"/>
        </w:rPr>
      </w:pPr>
    </w:p>
    <w:p w:rsidR="00860FA1" w:rsidRDefault="00860FA1" w:rsidP="00730736">
      <w:pPr>
        <w:jc w:val="center"/>
        <w:rPr>
          <w:rFonts w:ascii="Arial" w:hAnsi="Arial" w:cs="Arial"/>
          <w:b/>
          <w:sz w:val="24"/>
          <w:szCs w:val="24"/>
        </w:rPr>
      </w:pPr>
    </w:p>
    <w:p w:rsidR="00860FA1" w:rsidRDefault="00860FA1" w:rsidP="00730736">
      <w:pPr>
        <w:jc w:val="center"/>
        <w:rPr>
          <w:rFonts w:ascii="Arial" w:hAnsi="Arial" w:cs="Arial"/>
          <w:b/>
          <w:sz w:val="24"/>
          <w:szCs w:val="24"/>
        </w:rPr>
      </w:pPr>
    </w:p>
    <w:p w:rsidR="00860FA1" w:rsidRDefault="00860FA1" w:rsidP="00730736">
      <w:pPr>
        <w:jc w:val="center"/>
        <w:rPr>
          <w:rFonts w:ascii="Arial" w:hAnsi="Arial" w:cs="Arial"/>
          <w:b/>
          <w:sz w:val="24"/>
          <w:szCs w:val="24"/>
        </w:rPr>
      </w:pPr>
    </w:p>
    <w:p w:rsidR="00860FA1" w:rsidRDefault="00860FA1" w:rsidP="00730736">
      <w:pPr>
        <w:jc w:val="center"/>
        <w:rPr>
          <w:rFonts w:ascii="Arial" w:hAnsi="Arial" w:cs="Arial"/>
          <w:b/>
          <w:sz w:val="24"/>
          <w:szCs w:val="24"/>
        </w:rPr>
      </w:pPr>
    </w:p>
    <w:p w:rsidR="00860FA1" w:rsidRDefault="00860FA1" w:rsidP="00730736">
      <w:pPr>
        <w:jc w:val="center"/>
        <w:rPr>
          <w:rFonts w:ascii="Arial" w:hAnsi="Arial" w:cs="Arial"/>
          <w:b/>
          <w:sz w:val="24"/>
          <w:szCs w:val="24"/>
        </w:rPr>
      </w:pPr>
    </w:p>
    <w:p w:rsidR="00860FA1" w:rsidRDefault="00860FA1" w:rsidP="000017D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Paracatu-MG, 26 de abril de 2019</w:t>
      </w:r>
      <w:r w:rsidR="000017DE">
        <w:rPr>
          <w:rFonts w:ascii="Arial" w:hAnsi="Arial" w:cs="Arial"/>
          <w:sz w:val="24"/>
          <w:szCs w:val="24"/>
        </w:rPr>
        <w:t xml:space="preserve"> (Coloque a data do dia da entrega do trabalho)</w:t>
      </w:r>
    </w:p>
    <w:p w:rsidR="007F1CDD" w:rsidRPr="00E505CA" w:rsidRDefault="007F1CDD" w:rsidP="00730736">
      <w:pPr>
        <w:jc w:val="center"/>
        <w:rPr>
          <w:rFonts w:ascii="Arial" w:hAnsi="Arial" w:cs="Arial"/>
          <w:b/>
          <w:sz w:val="24"/>
          <w:szCs w:val="24"/>
        </w:rPr>
      </w:pPr>
      <w:r w:rsidRPr="00E505CA">
        <w:rPr>
          <w:rFonts w:ascii="Arial" w:hAnsi="Arial" w:cs="Arial"/>
          <w:b/>
          <w:sz w:val="24"/>
          <w:szCs w:val="24"/>
        </w:rPr>
        <w:lastRenderedPageBreak/>
        <w:t>SUMÁRIO</w:t>
      </w:r>
    </w:p>
    <w:p w:rsidR="00C741BD" w:rsidRDefault="00C741BD" w:rsidP="00730736">
      <w:pPr>
        <w:jc w:val="center"/>
        <w:rPr>
          <w:rFonts w:ascii="Arial" w:hAnsi="Arial" w:cs="Arial"/>
          <w:sz w:val="24"/>
          <w:szCs w:val="24"/>
        </w:rPr>
      </w:pPr>
    </w:p>
    <w:p w:rsidR="00C741BD" w:rsidRDefault="00F14F90" w:rsidP="00C74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Capítulo 1 ...................................................................................................................2</w:t>
      </w:r>
    </w:p>
    <w:p w:rsidR="00D42652" w:rsidRDefault="00F14F90" w:rsidP="00C74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Capítulo 2 ...................................................................................................................5</w:t>
      </w:r>
    </w:p>
    <w:p w:rsidR="00D42652" w:rsidRDefault="00D426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14F90" w:rsidRPr="00B72080" w:rsidRDefault="00D42652" w:rsidP="00D42652">
      <w:pPr>
        <w:jc w:val="center"/>
        <w:rPr>
          <w:rFonts w:ascii="Arial" w:hAnsi="Arial" w:cs="Arial"/>
          <w:b/>
          <w:sz w:val="24"/>
          <w:szCs w:val="24"/>
        </w:rPr>
      </w:pPr>
      <w:r w:rsidRPr="00B72080">
        <w:rPr>
          <w:rFonts w:ascii="Arial" w:hAnsi="Arial" w:cs="Arial"/>
          <w:b/>
          <w:sz w:val="24"/>
          <w:szCs w:val="24"/>
        </w:rPr>
        <w:lastRenderedPageBreak/>
        <w:t>RESUMO</w:t>
      </w:r>
    </w:p>
    <w:p w:rsidR="003C169C" w:rsidRDefault="003C169C" w:rsidP="00D42652">
      <w:pPr>
        <w:jc w:val="center"/>
        <w:rPr>
          <w:rFonts w:ascii="Arial" w:hAnsi="Arial" w:cs="Arial"/>
          <w:sz w:val="24"/>
          <w:szCs w:val="24"/>
        </w:rPr>
      </w:pPr>
    </w:p>
    <w:p w:rsidR="00B72080" w:rsidRDefault="00B72080" w:rsidP="00045BD5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Texto demonstrativo.</w:t>
      </w:r>
      <w:r w:rsidR="00045BD5">
        <w:rPr>
          <w:rFonts w:ascii="Arial" w:hAnsi="Arial" w:cs="Arial"/>
        </w:rPr>
        <w:t xml:space="preserve"> (Não há recuo no </w:t>
      </w:r>
      <w:r w:rsidR="0047366B">
        <w:rPr>
          <w:rFonts w:ascii="Arial" w:hAnsi="Arial" w:cs="Arial"/>
        </w:rPr>
        <w:t>parágrafo</w:t>
      </w:r>
      <w:bookmarkStart w:id="0" w:name="_GoBack"/>
      <w:bookmarkEnd w:id="0"/>
      <w:r w:rsidR="00045BD5">
        <w:rPr>
          <w:rFonts w:ascii="Arial" w:hAnsi="Arial" w:cs="Arial"/>
        </w:rPr>
        <w:t>).</w:t>
      </w:r>
    </w:p>
    <w:p w:rsidR="00F57459" w:rsidRDefault="002C6D31" w:rsidP="00045BD5">
      <w:pPr>
        <w:pStyle w:val="NormalWeb"/>
        <w:jc w:val="both"/>
        <w:rPr>
          <w:rFonts w:ascii="Arial" w:hAnsi="Arial" w:cs="Arial"/>
        </w:rPr>
      </w:pPr>
      <w:r w:rsidRPr="002C6D31">
        <w:rPr>
          <w:rFonts w:ascii="Arial" w:hAnsi="Arial" w:cs="Arial"/>
        </w:rPr>
        <w:t>Depois de terem comido, perguntou Jesus a Simão Pedro: Simão, filho de João, AMAS-ME COM AMOR INCONDICIONAL mais do que estes outros? (AGAPAS ME?). Ele respondeu: Sim, Senhor, tu sabes que ÉS MEU AMIGO (FILÔ SE). Tornou a perguntar-lhe pela segunda vez: Simão, filho de João, TU ME AMAS COM AMOR INCONDICIONAL? (AGAPAS ME?). Ele lhe respondeu: Sim, Senhor, tu sabes que ÉS MEU AMIGO (FILÔ SE).</w:t>
      </w:r>
    </w:p>
    <w:p w:rsidR="003C169C" w:rsidRDefault="002C6D31" w:rsidP="00045BD5">
      <w:pPr>
        <w:pStyle w:val="NormalWeb"/>
        <w:jc w:val="both"/>
        <w:rPr>
          <w:rFonts w:ascii="Arial" w:hAnsi="Arial" w:cs="Arial"/>
        </w:rPr>
      </w:pPr>
      <w:r w:rsidRPr="002C6D31">
        <w:rPr>
          <w:rFonts w:ascii="Arial" w:hAnsi="Arial" w:cs="Arial"/>
        </w:rPr>
        <w:t>Então Jesus na terceira vez, alterou a pergunta, mas não sua objetividade, visto que utiliza o mesmo “tipo de amor” a que Pedro se referia: “Simão, filho de João, TU ÉS MEU AMIGO? (FILÊIS ME?). Pedro entristeceu-se por Jesus ter usado aquela palavra. Quem sabe, nesta vez, Pedro perderia o medo e usaria o termo AGAPE. Mas ele respondeu com pesar, devido às “três negações” passadas, dizendo: “Senhor, tu sabes todas as coisas, tu sabes que ÉS MEU AMIGO (FILÔ SE).”</w:t>
      </w:r>
      <w:r w:rsidRPr="002C6D31">
        <w:rPr>
          <w:rFonts w:ascii="Arial" w:hAnsi="Arial" w:cs="Arial"/>
        </w:rPr>
        <w:br/>
        <w:t>Com este trecho do Evangelho (João 21,15-17), é notória a abundância de significados da palavra “Amor” (Amor Amigo e Amor Incondicional). Sendo que é impossível se referir a apenas um tipo de amor e dissociá-lo dos demais, uma vez que geralmente eles estão interligados.</w:t>
      </w:r>
    </w:p>
    <w:p w:rsidR="00003E05" w:rsidRDefault="00C22442" w:rsidP="00407104">
      <w:pPr>
        <w:pStyle w:val="NormalWeb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Palavras-chaves: </w:t>
      </w:r>
      <w:r w:rsidR="00F57459">
        <w:rPr>
          <w:rFonts w:ascii="Arial" w:hAnsi="Arial" w:cs="Arial"/>
        </w:rPr>
        <w:t>(Escreva aqui as palavras principais do trabalho)</w:t>
      </w:r>
      <w:r>
        <w:rPr>
          <w:rFonts w:ascii="Arial" w:hAnsi="Arial" w:cs="Arial"/>
        </w:rPr>
        <w:t>.</w:t>
      </w:r>
    </w:p>
    <w:p w:rsidR="00003E05" w:rsidRDefault="00003E05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</w:rPr>
        <w:br w:type="page"/>
      </w:r>
    </w:p>
    <w:p w:rsidR="00C22442" w:rsidRPr="007B4784" w:rsidRDefault="00003E05" w:rsidP="00003E05">
      <w:pPr>
        <w:pStyle w:val="NormalWeb"/>
        <w:ind w:firstLine="851"/>
        <w:jc w:val="center"/>
        <w:rPr>
          <w:rFonts w:ascii="Arial" w:hAnsi="Arial" w:cs="Arial"/>
          <w:b/>
        </w:rPr>
      </w:pPr>
      <w:r w:rsidRPr="007B4784">
        <w:rPr>
          <w:rFonts w:ascii="Arial" w:hAnsi="Arial" w:cs="Arial"/>
          <w:b/>
        </w:rPr>
        <w:lastRenderedPageBreak/>
        <w:t>DESENVOLVIMENTO</w:t>
      </w:r>
      <w:r w:rsidR="00395E95">
        <w:rPr>
          <w:rFonts w:ascii="Arial" w:hAnsi="Arial" w:cs="Arial"/>
          <w:b/>
        </w:rPr>
        <w:t xml:space="preserve"> (Sua pesquisa)</w:t>
      </w:r>
    </w:p>
    <w:p w:rsidR="00550C9A" w:rsidRDefault="00550C9A" w:rsidP="007B4784">
      <w:pPr>
        <w:pStyle w:val="NormalWeb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Texto demonstrativo.</w:t>
      </w:r>
      <w:r w:rsidR="00A8656B">
        <w:rPr>
          <w:rFonts w:ascii="Arial" w:hAnsi="Arial" w:cs="Arial"/>
        </w:rPr>
        <w:t xml:space="preserve"> (Sempre justificado – espaço entre linhas simples).</w:t>
      </w:r>
    </w:p>
    <w:p w:rsidR="007B4784" w:rsidRDefault="006E0E31" w:rsidP="007B4784">
      <w:pPr>
        <w:pStyle w:val="NormalWeb"/>
        <w:ind w:firstLine="851"/>
        <w:jc w:val="both"/>
        <w:rPr>
          <w:rFonts w:ascii="Arial" w:hAnsi="Arial" w:cs="Arial"/>
        </w:rPr>
      </w:pPr>
      <w:r w:rsidRPr="006E0E31">
        <w:rPr>
          <w:rFonts w:ascii="Arial" w:hAnsi="Arial" w:cs="Arial"/>
        </w:rPr>
        <w:t>Agora o curioso de se observar, é que após cada resposta de Pedro, Jesus dizia: “Apascenta as minhas ovelhas”, como se a resposta de Pedro não desagradasse a Jesus, e realmente, não mesmo. Ora, Jesus poderia ter escolhido o discípulo que mais amava, João, para ser aquele líder que levará adiante a mensagem do Caminho. Mas não, Jesus escolheu Pedro, mesmo este tendo lhe negado por três vezes quando houve a perseguição, e posterior crucificação de Jesus.</w:t>
      </w:r>
    </w:p>
    <w:p w:rsidR="007B4784" w:rsidRDefault="006E0E31" w:rsidP="007B4784">
      <w:pPr>
        <w:pStyle w:val="NormalWeb"/>
        <w:ind w:firstLine="851"/>
        <w:jc w:val="both"/>
        <w:rPr>
          <w:rFonts w:ascii="Arial" w:hAnsi="Arial" w:cs="Arial"/>
        </w:rPr>
      </w:pPr>
      <w:r w:rsidRPr="006E0E31">
        <w:rPr>
          <w:rFonts w:ascii="Arial" w:hAnsi="Arial" w:cs="Arial"/>
        </w:rPr>
        <w:t>Isto nos indica que Jesus não se importava com o tipo de Amor que receberia. Jesus estava atento e decidido ao Amor que Ele iria doar inclusive a Pedro, aquele que o negara.</w:t>
      </w:r>
      <w:r w:rsidR="007B4784">
        <w:rPr>
          <w:rFonts w:ascii="Arial" w:hAnsi="Arial" w:cs="Arial"/>
        </w:rPr>
        <w:t xml:space="preserve"> </w:t>
      </w:r>
      <w:r w:rsidRPr="006E0E31">
        <w:rPr>
          <w:rFonts w:ascii="Arial" w:hAnsi="Arial" w:cs="Arial"/>
        </w:rPr>
        <w:t>Este é o que chamamos de Amor </w:t>
      </w:r>
      <w:r w:rsidRPr="006E0E31">
        <w:rPr>
          <w:rStyle w:val="nfase"/>
          <w:rFonts w:ascii="Arial" w:hAnsi="Arial" w:cs="Arial"/>
        </w:rPr>
        <w:t>Ágape</w:t>
      </w:r>
      <w:r w:rsidRPr="006E0E31">
        <w:rPr>
          <w:rFonts w:ascii="Arial" w:hAnsi="Arial" w:cs="Arial"/>
        </w:rPr>
        <w:t> (α</w:t>
      </w:r>
      <w:proofErr w:type="spellStart"/>
      <w:r w:rsidRPr="006E0E31">
        <w:rPr>
          <w:rFonts w:ascii="Arial" w:hAnsi="Arial" w:cs="Arial"/>
        </w:rPr>
        <w:t>γά</w:t>
      </w:r>
      <w:proofErr w:type="spellEnd"/>
      <w:r w:rsidRPr="006E0E31">
        <w:rPr>
          <w:rFonts w:ascii="Arial" w:hAnsi="Arial" w:cs="Arial"/>
        </w:rPr>
        <w:t>πη), e como diz Pe. Fábio de Melo: </w:t>
      </w:r>
      <w:r w:rsidRPr="006E0E31">
        <w:rPr>
          <w:rStyle w:val="Forte"/>
          <w:rFonts w:ascii="Arial" w:hAnsi="Arial" w:cs="Arial"/>
        </w:rPr>
        <w:t>“O amor </w:t>
      </w:r>
      <w:r w:rsidRPr="006E0E31">
        <w:rPr>
          <w:rStyle w:val="nfase"/>
          <w:rFonts w:ascii="Arial" w:hAnsi="Arial" w:cs="Arial"/>
          <w:b/>
          <w:bCs/>
        </w:rPr>
        <w:t>ágape</w:t>
      </w:r>
      <w:r w:rsidRPr="006E0E31">
        <w:rPr>
          <w:rStyle w:val="Forte"/>
          <w:rFonts w:ascii="Arial" w:hAnsi="Arial" w:cs="Arial"/>
        </w:rPr>
        <w:t xml:space="preserve"> é o amor totalmente desinteressado de qualquer outra verdade. </w:t>
      </w:r>
      <w:proofErr w:type="gramStart"/>
      <w:r w:rsidRPr="006E0E31">
        <w:rPr>
          <w:rStyle w:val="Forte"/>
          <w:rFonts w:ascii="Arial" w:hAnsi="Arial" w:cs="Arial"/>
        </w:rPr>
        <w:t>É  o</w:t>
      </w:r>
      <w:proofErr w:type="gramEnd"/>
      <w:r w:rsidRPr="006E0E31">
        <w:rPr>
          <w:rStyle w:val="Forte"/>
          <w:rFonts w:ascii="Arial" w:hAnsi="Arial" w:cs="Arial"/>
        </w:rPr>
        <w:t xml:space="preserve"> amor mais puro que podemos ter um pelo outro, é o amor que faz com queiramos o outro mesmo que tenha passado todo o horizonte do erotismo. O amor que faz com que amemos o outro mesmo na inutilidade.”</w:t>
      </w:r>
      <w:r w:rsidRPr="006E0E31">
        <w:rPr>
          <w:rFonts w:ascii="Arial" w:hAnsi="Arial" w:cs="Arial"/>
        </w:rPr>
        <w:br/>
        <w:t>Ou seja, Pedro poderia ter-lhe negado, poderia ser inútil, que ainda assim Jesus continuaria o amando. Isto é amor </w:t>
      </w:r>
      <w:r w:rsidRPr="006E0E31">
        <w:rPr>
          <w:rStyle w:val="nfase"/>
          <w:rFonts w:ascii="Arial" w:hAnsi="Arial" w:cs="Arial"/>
        </w:rPr>
        <w:t>ágape</w:t>
      </w:r>
      <w:r w:rsidRPr="006E0E31">
        <w:rPr>
          <w:rFonts w:ascii="Arial" w:hAnsi="Arial" w:cs="Arial"/>
        </w:rPr>
        <w:t xml:space="preserve">. Isto é amor incondicional. Percebemos este amor novamente </w:t>
      </w:r>
      <w:proofErr w:type="gramStart"/>
      <w:r w:rsidRPr="006E0E31">
        <w:rPr>
          <w:rFonts w:ascii="Arial" w:hAnsi="Arial" w:cs="Arial"/>
        </w:rPr>
        <w:t>em  João</w:t>
      </w:r>
      <w:proofErr w:type="gramEnd"/>
      <w:r w:rsidRPr="006E0E31">
        <w:rPr>
          <w:rFonts w:ascii="Arial" w:hAnsi="Arial" w:cs="Arial"/>
        </w:rPr>
        <w:t xml:space="preserve"> 15,13: “Ninguém tem maior amor do que aquele que dá a sua vida por seus amigos”. E foi justamente isso que Jesus fez, deu sua vida por seus “amigos” (e “inimigos” também).</w:t>
      </w:r>
    </w:p>
    <w:p w:rsidR="0097067B" w:rsidRPr="00444119" w:rsidRDefault="0097067B" w:rsidP="007B4784">
      <w:pPr>
        <w:pStyle w:val="NormalWeb"/>
        <w:ind w:firstLine="851"/>
        <w:jc w:val="both"/>
        <w:rPr>
          <w:rFonts w:ascii="Arial" w:hAnsi="Arial" w:cs="Arial"/>
          <w:color w:val="FF0000"/>
        </w:rPr>
      </w:pPr>
      <w:r w:rsidRPr="00444119">
        <w:rPr>
          <w:rFonts w:ascii="Arial" w:hAnsi="Arial" w:cs="Arial"/>
          <w:b/>
          <w:bCs/>
          <w:color w:val="FF0000"/>
        </w:rPr>
        <w:t>CITAÇÃO DIRETA CURTA:</w:t>
      </w:r>
      <w:r w:rsidRPr="00444119">
        <w:rPr>
          <w:rFonts w:ascii="Arial" w:hAnsi="Arial" w:cs="Arial"/>
          <w:color w:val="FF0000"/>
        </w:rPr>
        <w:t> quando </w:t>
      </w:r>
      <w:r w:rsidRPr="00444119">
        <w:rPr>
          <w:rFonts w:ascii="Arial" w:hAnsi="Arial" w:cs="Arial"/>
          <w:b/>
          <w:bCs/>
          <w:color w:val="FF0000"/>
        </w:rPr>
        <w:t>não ultrapassam 3 linhas</w:t>
      </w:r>
      <w:r w:rsidRPr="00444119">
        <w:rPr>
          <w:rFonts w:ascii="Arial" w:hAnsi="Arial" w:cs="Arial"/>
          <w:color w:val="FF0000"/>
        </w:rPr>
        <w:t>. Elas fazem parte do texto, mas precisam estar entre aspas.</w:t>
      </w:r>
      <w:r w:rsidRPr="00444119">
        <w:rPr>
          <w:rFonts w:ascii="Arial" w:hAnsi="Arial" w:cs="Arial"/>
          <w:color w:val="FF0000"/>
        </w:rPr>
        <w:t xml:space="preserve"> Exemplo: </w:t>
      </w:r>
      <w:r w:rsidRPr="00444119">
        <w:rPr>
          <w:rFonts w:ascii="Arial" w:hAnsi="Arial" w:cs="Arial"/>
          <w:i/>
          <w:iCs/>
          <w:color w:val="FF0000"/>
        </w:rPr>
        <w:t>“Ser ou não ser, eis a questão”, (SHAKESPEARE, 1599, ato III Cena I), era a expressão preferida.</w:t>
      </w:r>
    </w:p>
    <w:p w:rsidR="007B4784" w:rsidRDefault="006E0E31" w:rsidP="007B4784">
      <w:pPr>
        <w:pStyle w:val="NormalWeb"/>
        <w:ind w:firstLine="851"/>
        <w:jc w:val="both"/>
        <w:rPr>
          <w:rStyle w:val="Forte"/>
          <w:rFonts w:ascii="Arial" w:hAnsi="Arial" w:cs="Arial"/>
        </w:rPr>
      </w:pPr>
      <w:r w:rsidRPr="006E0E31">
        <w:rPr>
          <w:rFonts w:ascii="Arial" w:hAnsi="Arial" w:cs="Arial"/>
        </w:rPr>
        <w:t>Dessa forma, vemos o amor verdadeiro e maduro que há em Jesus, onde não anseia nada em troca do amor. Apenas ama. Já dizia o psicanalista Erich Fromm, em seu livro A Arte de Amar: </w:t>
      </w:r>
      <w:r w:rsidRPr="006E0E31">
        <w:rPr>
          <w:rStyle w:val="Forte"/>
          <w:rFonts w:ascii="Arial" w:hAnsi="Arial" w:cs="Arial"/>
        </w:rPr>
        <w:t>“O amor infantil segue o principio: ‘amo porque sou amado’. O amor amadurecido segue o principio: ‘Sou amado porque amo’. O amor imaturo: ‘Amo porque preciso de ti’. O amor maduro: ‘Necessito de ti porque te amo’”.</w:t>
      </w:r>
    </w:p>
    <w:p w:rsidR="007B4784" w:rsidRDefault="006E0E31" w:rsidP="007B4784">
      <w:pPr>
        <w:pStyle w:val="NormalWeb"/>
        <w:ind w:firstLine="851"/>
        <w:jc w:val="both"/>
        <w:rPr>
          <w:rFonts w:ascii="Arial" w:hAnsi="Arial" w:cs="Arial"/>
        </w:rPr>
      </w:pPr>
      <w:r w:rsidRPr="006E0E31">
        <w:rPr>
          <w:rFonts w:ascii="Arial" w:hAnsi="Arial" w:cs="Arial"/>
        </w:rPr>
        <w:t>Agora, já que Jesus tem todo esse amor por nós, como fica o nosso “Amor” para com Ele e para com as pessoas à nossa volta? De que se trata aquele “Amor </w:t>
      </w:r>
      <w:r w:rsidRPr="006E0E31">
        <w:rPr>
          <w:rStyle w:val="nfase"/>
          <w:rFonts w:ascii="Arial" w:hAnsi="Arial" w:cs="Arial"/>
        </w:rPr>
        <w:t>Filos</w:t>
      </w:r>
      <w:r w:rsidRPr="006E0E31">
        <w:rPr>
          <w:rFonts w:ascii="Arial" w:hAnsi="Arial" w:cs="Arial"/>
        </w:rPr>
        <w:t>” que Pedro se referia?</w:t>
      </w:r>
      <w:r w:rsidRPr="006E0E31">
        <w:rPr>
          <w:rFonts w:ascii="Arial" w:hAnsi="Arial" w:cs="Arial"/>
        </w:rPr>
        <w:br/>
        <w:t>Recorrendo ao Pe. Fábio de Mello, temos que: </w:t>
      </w:r>
      <w:r w:rsidRPr="006E0E31">
        <w:rPr>
          <w:rStyle w:val="Forte"/>
          <w:rFonts w:ascii="Arial" w:hAnsi="Arial" w:cs="Arial"/>
        </w:rPr>
        <w:t>“</w:t>
      </w:r>
      <w:r w:rsidRPr="006E0E31">
        <w:rPr>
          <w:rStyle w:val="nfase"/>
          <w:rFonts w:ascii="Arial" w:hAnsi="Arial" w:cs="Arial"/>
          <w:b/>
          <w:bCs/>
        </w:rPr>
        <w:t>Filos</w:t>
      </w:r>
      <w:r w:rsidRPr="006E0E31">
        <w:rPr>
          <w:rStyle w:val="Forte"/>
          <w:rFonts w:ascii="Arial" w:hAnsi="Arial" w:cs="Arial"/>
        </w:rPr>
        <w:t> é um tipo de amor que nos congrega como amigos na perspectiva do afeto, da empatia que você tem por determinada realidade, não somente por uma pessoa”. </w:t>
      </w:r>
      <w:r w:rsidRPr="006E0E31">
        <w:rPr>
          <w:rFonts w:ascii="Arial" w:hAnsi="Arial" w:cs="Arial"/>
        </w:rPr>
        <w:br/>
        <w:t>“</w:t>
      </w:r>
      <w:r w:rsidRPr="006E0E31">
        <w:rPr>
          <w:rStyle w:val="nfase"/>
          <w:rFonts w:ascii="Arial" w:hAnsi="Arial" w:cs="Arial"/>
        </w:rPr>
        <w:t>Filos</w:t>
      </w:r>
      <w:r w:rsidRPr="006E0E31">
        <w:rPr>
          <w:rFonts w:ascii="Arial" w:hAnsi="Arial" w:cs="Arial"/>
        </w:rPr>
        <w:t>” também é dito como amor fraterno. Aquele que há entre irmãos e amigos. Inclusive, se buscarmos a tradução grega para a palavra “Amigo”, encontraremos “</w:t>
      </w:r>
      <w:proofErr w:type="spellStart"/>
      <w:r w:rsidRPr="006E0E31">
        <w:rPr>
          <w:rFonts w:ascii="Arial" w:hAnsi="Arial" w:cs="Arial"/>
        </w:rPr>
        <w:t>φίλο</w:t>
      </w:r>
      <w:proofErr w:type="spellEnd"/>
      <w:r w:rsidRPr="006E0E31">
        <w:rPr>
          <w:rFonts w:ascii="Arial" w:hAnsi="Arial" w:cs="Arial"/>
        </w:rPr>
        <w:t>”, o qual se pronuncia “filo”.</w:t>
      </w:r>
    </w:p>
    <w:p w:rsidR="007B4784" w:rsidRDefault="006E0E31" w:rsidP="007B4784">
      <w:pPr>
        <w:pStyle w:val="NormalWeb"/>
        <w:ind w:firstLine="851"/>
        <w:jc w:val="both"/>
        <w:rPr>
          <w:rFonts w:ascii="Arial" w:hAnsi="Arial" w:cs="Arial"/>
        </w:rPr>
      </w:pPr>
      <w:r w:rsidRPr="006E0E31">
        <w:rPr>
          <w:rFonts w:ascii="Arial" w:hAnsi="Arial" w:cs="Arial"/>
        </w:rPr>
        <w:t>Se analisarmos com cautela, perceberemos que o </w:t>
      </w:r>
      <w:r w:rsidRPr="006E0E31">
        <w:rPr>
          <w:rStyle w:val="nfase"/>
          <w:rFonts w:ascii="Arial" w:hAnsi="Arial" w:cs="Arial"/>
        </w:rPr>
        <w:t>Ágape</w:t>
      </w:r>
      <w:r w:rsidRPr="006E0E31">
        <w:rPr>
          <w:rFonts w:ascii="Arial" w:hAnsi="Arial" w:cs="Arial"/>
        </w:rPr>
        <w:t> não exclui o </w:t>
      </w:r>
      <w:r w:rsidRPr="006E0E31">
        <w:rPr>
          <w:rStyle w:val="nfase"/>
          <w:rFonts w:ascii="Arial" w:hAnsi="Arial" w:cs="Arial"/>
        </w:rPr>
        <w:t>Filos,</w:t>
      </w:r>
      <w:r w:rsidRPr="006E0E31">
        <w:rPr>
          <w:rFonts w:ascii="Arial" w:hAnsi="Arial" w:cs="Arial"/>
        </w:rPr>
        <w:t xml:space="preserve"> isto é, este não significa a ausência daquele. Jesus pregou constantemente para que vivamos o amor fraterno uns com os outros, como vimos em Mateus 25,37-40: “Perguntar-lhe-ão os justos:     - Senhor, quando foi que te vimos com fome e te demos de comer, com sede e te demos de beber? Quando foi que te vimos peregrino </w:t>
      </w:r>
      <w:r w:rsidRPr="006E0E31">
        <w:rPr>
          <w:rFonts w:ascii="Arial" w:hAnsi="Arial" w:cs="Arial"/>
        </w:rPr>
        <w:lastRenderedPageBreak/>
        <w:t>e te acolhemos, nu e te vestimos? Quando foi que te vimos enfermo ou na prisão e te fomos visitar? Responderá o Rei: - Em verdade eu vos declaro: todas as vezes que fizestes isto a um destes meus irmãos mais pequeninos, foi a mim mesmo que o fizestes.”</w:t>
      </w:r>
      <w:r w:rsidRPr="006E0E31">
        <w:rPr>
          <w:rFonts w:ascii="Arial" w:hAnsi="Arial" w:cs="Arial"/>
        </w:rPr>
        <w:br/>
        <w:t xml:space="preserve">Percebemos também em João 13,34: “Dou-vos um novo mandamento: Amai-vos uns aos outros. Como eu vos tenho amado, assim também vós deveis amar-vos uns aos </w:t>
      </w:r>
      <w:proofErr w:type="gramStart"/>
      <w:r w:rsidRPr="006E0E31">
        <w:rPr>
          <w:rFonts w:ascii="Arial" w:hAnsi="Arial" w:cs="Arial"/>
        </w:rPr>
        <w:t>outros.”</w:t>
      </w:r>
      <w:proofErr w:type="gramEnd"/>
    </w:p>
    <w:p w:rsidR="007B4784" w:rsidRDefault="006E0E31" w:rsidP="007B4784">
      <w:pPr>
        <w:pStyle w:val="NormalWeb"/>
        <w:ind w:firstLine="851"/>
        <w:jc w:val="both"/>
        <w:rPr>
          <w:rFonts w:ascii="Arial" w:hAnsi="Arial" w:cs="Arial"/>
        </w:rPr>
      </w:pPr>
      <w:r w:rsidRPr="006E0E31">
        <w:rPr>
          <w:rFonts w:ascii="Arial" w:hAnsi="Arial" w:cs="Arial"/>
        </w:rPr>
        <w:t>Agora aqui parece haver uma contradição. Ora, Jesus pediu-nos para amar uns aos outros como Ele nos amou. Isso significa que assim como Ele, deveríamos também conservar o Amor </w:t>
      </w:r>
      <w:r w:rsidRPr="006E0E31">
        <w:rPr>
          <w:rStyle w:val="nfase"/>
          <w:rFonts w:ascii="Arial" w:hAnsi="Arial" w:cs="Arial"/>
        </w:rPr>
        <w:t>Ágape</w:t>
      </w:r>
      <w:r w:rsidR="00C52750">
        <w:rPr>
          <w:rStyle w:val="nfase"/>
          <w:rFonts w:ascii="Arial" w:hAnsi="Arial" w:cs="Arial"/>
        </w:rPr>
        <w:t xml:space="preserve"> </w:t>
      </w:r>
      <w:r w:rsidRPr="006E0E31">
        <w:rPr>
          <w:rFonts w:ascii="Arial" w:hAnsi="Arial" w:cs="Arial"/>
        </w:rPr>
        <w:t>pelas pessoas. E se Ele nos amou com um amor incondicional, como faremos para amar deste mesmo modo?</w:t>
      </w:r>
    </w:p>
    <w:p w:rsidR="007B4784" w:rsidRDefault="006E0E31" w:rsidP="007B4784">
      <w:pPr>
        <w:pStyle w:val="NormalWeb"/>
        <w:ind w:firstLine="851"/>
        <w:jc w:val="both"/>
        <w:rPr>
          <w:rFonts w:ascii="Arial" w:hAnsi="Arial" w:cs="Arial"/>
        </w:rPr>
      </w:pPr>
      <w:r w:rsidRPr="006E0E31">
        <w:rPr>
          <w:rFonts w:ascii="Arial" w:hAnsi="Arial" w:cs="Arial"/>
        </w:rPr>
        <w:t>Amar com um amor incondicional as pessoas à nossa volta significa não estabelecer condições para amar. Significa continuar com o Amor fraterno, mesmo na inutilidade, independente das ações daquele que iremos amar. Significa amar a todos, e não somente quem nos ama, como explícito em Lucas 6,32: “Se amais os que vos amam, que recompensa mereceis? Também os pecadores amam aqueles que os amam”.</w:t>
      </w:r>
      <w:r w:rsidRPr="006E0E31">
        <w:rPr>
          <w:rFonts w:ascii="Arial" w:hAnsi="Arial" w:cs="Arial"/>
        </w:rPr>
        <w:br/>
        <w:t>Percebemos que Jesus deseja que transcendamos o Amor Fraterno em </w:t>
      </w:r>
      <w:r w:rsidRPr="006E0E31">
        <w:rPr>
          <w:rStyle w:val="nfase"/>
          <w:rFonts w:ascii="Arial" w:hAnsi="Arial" w:cs="Arial"/>
        </w:rPr>
        <w:t>Ágape</w:t>
      </w:r>
      <w:r w:rsidRPr="006E0E31">
        <w:rPr>
          <w:rFonts w:ascii="Arial" w:hAnsi="Arial" w:cs="Arial"/>
        </w:rPr>
        <w:t>, e não somente </w:t>
      </w:r>
      <w:r w:rsidRPr="006E0E31">
        <w:rPr>
          <w:rStyle w:val="nfase"/>
          <w:rFonts w:ascii="Arial" w:hAnsi="Arial" w:cs="Arial"/>
        </w:rPr>
        <w:t>Filos</w:t>
      </w:r>
      <w:r w:rsidRPr="006E0E31">
        <w:rPr>
          <w:rFonts w:ascii="Arial" w:hAnsi="Arial" w:cs="Arial"/>
        </w:rPr>
        <w:t>.</w:t>
      </w:r>
    </w:p>
    <w:p w:rsidR="008B4806" w:rsidRPr="008B4806" w:rsidRDefault="008B4806" w:rsidP="008B4806">
      <w:pPr>
        <w:pStyle w:val="NormalWeb"/>
        <w:spacing w:line="360" w:lineRule="auto"/>
        <w:ind w:left="2268"/>
        <w:jc w:val="both"/>
        <w:rPr>
          <w:rFonts w:ascii="Arial" w:hAnsi="Arial" w:cs="Arial"/>
          <w:color w:val="FF0000"/>
          <w:sz w:val="20"/>
          <w:szCs w:val="20"/>
        </w:rPr>
      </w:pPr>
      <w:r w:rsidRPr="008B4806">
        <w:rPr>
          <w:rStyle w:val="Forte"/>
          <w:rFonts w:ascii="Arial" w:hAnsi="Arial" w:cs="Arial"/>
          <w:color w:val="FF0000"/>
          <w:sz w:val="20"/>
          <w:szCs w:val="20"/>
          <w:bdr w:val="none" w:sz="0" w:space="0" w:color="auto" w:frame="1"/>
          <w:shd w:val="clear" w:color="auto" w:fill="FFFFFF"/>
        </w:rPr>
        <w:t>CITAÇÃO DIRETA LONGA</w:t>
      </w:r>
      <w:r w:rsidRPr="008B4806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: </w:t>
      </w:r>
      <w:proofErr w:type="gramStart"/>
      <w:r w:rsidRPr="008B4806">
        <w:rPr>
          <w:rFonts w:ascii="Arial" w:hAnsi="Arial" w:cs="Arial"/>
          <w:color w:val="FF0000"/>
          <w:sz w:val="20"/>
          <w:szCs w:val="20"/>
          <w:shd w:val="clear" w:color="auto" w:fill="FFFFFF"/>
        </w:rPr>
        <w:t> Esse</w:t>
      </w:r>
      <w:proofErr w:type="gramEnd"/>
      <w:r w:rsidRPr="008B4806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tipo de citação ocorre quando possuem </w:t>
      </w:r>
      <w:r w:rsidRPr="008B4806">
        <w:rPr>
          <w:rStyle w:val="Forte"/>
          <w:rFonts w:ascii="Arial" w:hAnsi="Arial" w:cs="Arial"/>
          <w:color w:val="FF0000"/>
          <w:sz w:val="20"/>
          <w:szCs w:val="20"/>
          <w:bdr w:val="none" w:sz="0" w:space="0" w:color="auto" w:frame="1"/>
          <w:shd w:val="clear" w:color="auto" w:fill="FFFFFF"/>
        </w:rPr>
        <w:t>mais de 3 linhas</w:t>
      </w:r>
      <w:r w:rsidRPr="008B4806">
        <w:rPr>
          <w:rFonts w:ascii="Arial" w:hAnsi="Arial" w:cs="Arial"/>
          <w:color w:val="FF0000"/>
          <w:sz w:val="20"/>
          <w:szCs w:val="20"/>
          <w:shd w:val="clear" w:color="auto" w:fill="FFFFFF"/>
        </w:rPr>
        <w:t>. Estas são destacadas com recuo de 4 cm, fonte tamanho 10 e não se utiliza aspas. Deve ser deixado um espaço de 1,5 entre o texto e esta citação. Ao final deve ser acrescentado o sobrenome do autor em caixa alta, ano, página.</w:t>
      </w:r>
    </w:p>
    <w:p w:rsidR="007B4784" w:rsidRDefault="006E0E31" w:rsidP="007B4784">
      <w:pPr>
        <w:pStyle w:val="NormalWeb"/>
        <w:ind w:firstLine="851"/>
        <w:jc w:val="both"/>
        <w:rPr>
          <w:rStyle w:val="Forte"/>
          <w:rFonts w:ascii="Arial" w:hAnsi="Arial" w:cs="Arial"/>
        </w:rPr>
      </w:pPr>
      <w:r w:rsidRPr="006E0E31">
        <w:rPr>
          <w:rFonts w:ascii="Arial" w:hAnsi="Arial" w:cs="Arial"/>
        </w:rPr>
        <w:t>O psicanalista Fromm também fez a seguinte reflexão do amor fraterno:</w:t>
      </w:r>
      <w:r w:rsidRPr="006E0E31">
        <w:rPr>
          <w:rFonts w:ascii="Arial" w:hAnsi="Arial" w:cs="Arial"/>
        </w:rPr>
        <w:br/>
      </w:r>
      <w:r w:rsidRPr="006E0E31">
        <w:rPr>
          <w:rStyle w:val="Forte"/>
          <w:rFonts w:ascii="Arial" w:hAnsi="Arial" w:cs="Arial"/>
        </w:rPr>
        <w:t xml:space="preserve">“Entendo por isto o sentimento de responsabilidade, de cuidado, de respeito por qualquer outro ser humano, o seu conhecimento, o desejo de </w:t>
      </w:r>
      <w:proofErr w:type="spellStart"/>
      <w:r w:rsidRPr="006E0E31">
        <w:rPr>
          <w:rStyle w:val="Forte"/>
          <w:rFonts w:ascii="Arial" w:hAnsi="Arial" w:cs="Arial"/>
        </w:rPr>
        <w:t>aprimorar-lhe</w:t>
      </w:r>
      <w:proofErr w:type="spellEnd"/>
      <w:r w:rsidRPr="006E0E31">
        <w:rPr>
          <w:rStyle w:val="Forte"/>
          <w:rFonts w:ascii="Arial" w:hAnsi="Arial" w:cs="Arial"/>
        </w:rPr>
        <w:t xml:space="preserve"> a vida. Desta espécie de amor é que a Bíblia fala, quando diz: ama o teu próximo como a ti mesmo. O amor fraterno é amor por todos os seres humanos; caracteriza-se pela própria falta de exclusividade. Se desenvolvi a capacidade de amar, então não posso deixar de amar meus irmãos. [...] As diferenças de talento, inteligência, conhecimento são mesquinhas em comparação com a identidade do núcleo humano comum a todos os </w:t>
      </w:r>
      <w:proofErr w:type="gramStart"/>
      <w:r w:rsidRPr="006E0E31">
        <w:rPr>
          <w:rStyle w:val="Forte"/>
          <w:rFonts w:ascii="Arial" w:hAnsi="Arial" w:cs="Arial"/>
        </w:rPr>
        <w:t>homens.”</w:t>
      </w:r>
      <w:proofErr w:type="gramEnd"/>
    </w:p>
    <w:p w:rsidR="007B4784" w:rsidRDefault="006E0E31" w:rsidP="007B4784">
      <w:pPr>
        <w:pStyle w:val="NormalWeb"/>
        <w:ind w:firstLine="851"/>
        <w:jc w:val="both"/>
        <w:rPr>
          <w:rStyle w:val="Forte"/>
          <w:rFonts w:ascii="Arial" w:hAnsi="Arial" w:cs="Arial"/>
        </w:rPr>
      </w:pPr>
      <w:r w:rsidRPr="006E0E31">
        <w:rPr>
          <w:rFonts w:ascii="Arial" w:hAnsi="Arial" w:cs="Arial"/>
        </w:rPr>
        <w:t>Com efeito, da mesma forma como fizera com Pedro, Jesus não condena a nossa forma de amar. Todavia, tal como citado acima, Ele nos ensina a amá-lo através do amor ao próximo (Amor que deveria ser </w:t>
      </w:r>
      <w:r w:rsidRPr="006E0E31">
        <w:rPr>
          <w:rStyle w:val="nfase"/>
          <w:rFonts w:ascii="Arial" w:hAnsi="Arial" w:cs="Arial"/>
        </w:rPr>
        <w:t>Ágape</w:t>
      </w:r>
      <w:r w:rsidRPr="006E0E31">
        <w:rPr>
          <w:rFonts w:ascii="Arial" w:hAnsi="Arial" w:cs="Arial"/>
        </w:rPr>
        <w:t>). Devemos inclusive refletir o que dizia Santa Edith Stein: “</w:t>
      </w:r>
      <w:r w:rsidRPr="006E0E31">
        <w:rPr>
          <w:rStyle w:val="Forte"/>
          <w:rFonts w:ascii="Arial" w:hAnsi="Arial" w:cs="Arial"/>
        </w:rPr>
        <w:t>o nosso amor ao próximo é a medida do nosso amor a Deus”.</w:t>
      </w:r>
    </w:p>
    <w:p w:rsidR="0087208A" w:rsidRDefault="00756B55" w:rsidP="0087208A">
      <w:pPr>
        <w:pStyle w:val="NormalWeb"/>
        <w:ind w:firstLine="851"/>
        <w:jc w:val="both"/>
        <w:rPr>
          <w:rFonts w:ascii="Arial" w:hAnsi="Arial" w:cs="Arial"/>
        </w:rPr>
      </w:pPr>
      <w:r w:rsidRPr="006E0E31">
        <w:rPr>
          <w:rFonts w:ascii="Arial" w:hAnsi="Arial" w:cs="Arial"/>
        </w:rPr>
        <w:t>Concluímos,</w:t>
      </w:r>
      <w:r w:rsidR="006E0E31" w:rsidRPr="006E0E31">
        <w:rPr>
          <w:rFonts w:ascii="Arial" w:hAnsi="Arial" w:cs="Arial"/>
        </w:rPr>
        <w:t xml:space="preserve"> portanto, que o Amor </w:t>
      </w:r>
      <w:r w:rsidR="006E0E31" w:rsidRPr="006E0E31">
        <w:rPr>
          <w:rStyle w:val="nfase"/>
          <w:rFonts w:ascii="Arial" w:hAnsi="Arial" w:cs="Arial"/>
        </w:rPr>
        <w:t>Ágape</w:t>
      </w:r>
      <w:r w:rsidR="006E0E31" w:rsidRPr="006E0E31">
        <w:rPr>
          <w:rFonts w:ascii="Arial" w:hAnsi="Arial" w:cs="Arial"/>
        </w:rPr>
        <w:t> é divino, pois está centrado em transcender o amor </w:t>
      </w:r>
      <w:r w:rsidR="006E0E31" w:rsidRPr="006E0E31">
        <w:rPr>
          <w:rStyle w:val="nfase"/>
          <w:rFonts w:ascii="Arial" w:hAnsi="Arial" w:cs="Arial"/>
        </w:rPr>
        <w:t>Filos</w:t>
      </w:r>
      <w:r w:rsidR="008656DF">
        <w:rPr>
          <w:rStyle w:val="nfase"/>
          <w:rFonts w:ascii="Arial" w:hAnsi="Arial" w:cs="Arial"/>
        </w:rPr>
        <w:t xml:space="preserve"> </w:t>
      </w:r>
      <w:r w:rsidR="006E0E31" w:rsidRPr="006E0E31">
        <w:rPr>
          <w:rFonts w:ascii="Arial" w:hAnsi="Arial" w:cs="Arial"/>
        </w:rPr>
        <w:t>na incondicionalidade, na renúncia, na doação e na não-</w:t>
      </w:r>
      <w:proofErr w:type="spellStart"/>
      <w:r w:rsidR="006E0E31" w:rsidRPr="006E0E31">
        <w:rPr>
          <w:rFonts w:ascii="Arial" w:hAnsi="Arial" w:cs="Arial"/>
        </w:rPr>
        <w:t>exlusividade</w:t>
      </w:r>
      <w:proofErr w:type="spellEnd"/>
      <w:r w:rsidR="006E0E31" w:rsidRPr="006E0E31">
        <w:rPr>
          <w:rFonts w:ascii="Arial" w:hAnsi="Arial" w:cs="Arial"/>
        </w:rPr>
        <w:t>. </w:t>
      </w:r>
      <w:r w:rsidR="006E0E31" w:rsidRPr="006E0E31">
        <w:rPr>
          <w:rStyle w:val="nfase"/>
          <w:rFonts w:ascii="Arial" w:hAnsi="Arial" w:cs="Arial"/>
        </w:rPr>
        <w:t>Filos</w:t>
      </w:r>
      <w:r w:rsidR="006E0E31" w:rsidRPr="006E0E31">
        <w:rPr>
          <w:rFonts w:ascii="Arial" w:hAnsi="Arial" w:cs="Arial"/>
        </w:rPr>
        <w:t> e </w:t>
      </w:r>
      <w:r w:rsidR="006E0E31" w:rsidRPr="006E0E31">
        <w:rPr>
          <w:rStyle w:val="nfase"/>
          <w:rFonts w:ascii="Arial" w:hAnsi="Arial" w:cs="Arial"/>
        </w:rPr>
        <w:t>Ágape</w:t>
      </w:r>
      <w:r w:rsidR="006E0E31" w:rsidRPr="006E0E31">
        <w:rPr>
          <w:rFonts w:ascii="Arial" w:hAnsi="Arial" w:cs="Arial"/>
        </w:rPr>
        <w:t> se manifestam no amor fraterno desejado por Jesus, que por sinal não é utopia. Dessa maneira, </w:t>
      </w:r>
      <w:r w:rsidR="006E0E31" w:rsidRPr="006E0E31">
        <w:rPr>
          <w:rStyle w:val="nfase"/>
          <w:rFonts w:ascii="Arial" w:hAnsi="Arial" w:cs="Arial"/>
        </w:rPr>
        <w:t>ágape</w:t>
      </w:r>
      <w:r w:rsidR="006E0E31" w:rsidRPr="006E0E31">
        <w:rPr>
          <w:rFonts w:ascii="Arial" w:hAnsi="Arial" w:cs="Arial"/>
        </w:rPr>
        <w:t xml:space="preserve"> não caminha afastado </w:t>
      </w:r>
      <w:proofErr w:type="gramStart"/>
      <w:r w:rsidR="006E0E31" w:rsidRPr="006E0E31">
        <w:rPr>
          <w:rFonts w:ascii="Arial" w:hAnsi="Arial" w:cs="Arial"/>
        </w:rPr>
        <w:t>do </w:t>
      </w:r>
      <w:r w:rsidR="006E0E31" w:rsidRPr="006E0E31">
        <w:rPr>
          <w:rStyle w:val="nfase"/>
          <w:rFonts w:ascii="Arial" w:hAnsi="Arial" w:cs="Arial"/>
        </w:rPr>
        <w:t>filos</w:t>
      </w:r>
      <w:proofErr w:type="gramEnd"/>
      <w:r w:rsidR="006E0E31" w:rsidRPr="006E0E31">
        <w:rPr>
          <w:rFonts w:ascii="Arial" w:hAnsi="Arial" w:cs="Arial"/>
        </w:rPr>
        <w:t>, mas de fato é a tradução do perfeito amor.</w:t>
      </w:r>
    </w:p>
    <w:p w:rsidR="00A073C6" w:rsidRPr="0087208A" w:rsidRDefault="001054E9" w:rsidP="0087208A">
      <w:pPr>
        <w:pStyle w:val="NormalWeb"/>
        <w:ind w:firstLine="851"/>
        <w:jc w:val="center"/>
        <w:rPr>
          <w:rFonts w:ascii="Arial" w:hAnsi="Arial" w:cs="Arial"/>
        </w:rPr>
      </w:pPr>
      <w:r w:rsidRPr="00FC1D62">
        <w:rPr>
          <w:rFonts w:ascii="Arial" w:hAnsi="Arial" w:cs="Arial"/>
          <w:b/>
        </w:rPr>
        <w:lastRenderedPageBreak/>
        <w:t>CONCLUSÃO</w:t>
      </w:r>
      <w:r w:rsidR="000352BE">
        <w:rPr>
          <w:rFonts w:ascii="Arial" w:hAnsi="Arial" w:cs="Arial"/>
          <w:b/>
        </w:rPr>
        <w:t xml:space="preserve"> (Ou Considerações finais)</w:t>
      </w:r>
    </w:p>
    <w:p w:rsidR="006D0A62" w:rsidRDefault="006D0A62" w:rsidP="00AD5DB8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Texto demonstrativo.</w:t>
      </w:r>
    </w:p>
    <w:p w:rsidR="00AD5DB8" w:rsidRDefault="000352BE" w:rsidP="00AD5DB8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352BE">
        <w:rPr>
          <w:rFonts w:ascii="Arial" w:eastAsia="Times New Roman" w:hAnsi="Arial" w:cs="Arial"/>
          <w:sz w:val="24"/>
          <w:szCs w:val="24"/>
          <w:lang w:eastAsia="pt-BR"/>
        </w:rPr>
        <w:t xml:space="preserve">É hora de retomar e apresentar para o leitor o cumprimento </w:t>
      </w:r>
      <w:proofErr w:type="gramStart"/>
      <w:r w:rsidRPr="000352BE">
        <w:rPr>
          <w:rFonts w:ascii="Arial" w:eastAsia="Times New Roman" w:hAnsi="Arial" w:cs="Arial"/>
          <w:sz w:val="24"/>
          <w:szCs w:val="24"/>
          <w:lang w:eastAsia="pt-BR"/>
        </w:rPr>
        <w:t>do(</w:t>
      </w:r>
      <w:proofErr w:type="gramEnd"/>
      <w:r w:rsidRPr="000352BE">
        <w:rPr>
          <w:rFonts w:ascii="Arial" w:eastAsia="Times New Roman" w:hAnsi="Arial" w:cs="Arial"/>
          <w:sz w:val="24"/>
          <w:szCs w:val="24"/>
          <w:lang w:eastAsia="pt-BR"/>
        </w:rPr>
        <w:t>s)</w:t>
      </w:r>
      <w:r w:rsidR="00AD5DB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352BE">
        <w:rPr>
          <w:rFonts w:ascii="Arial" w:eastAsia="Times New Roman" w:hAnsi="Arial" w:cs="Arial"/>
          <w:sz w:val="24"/>
          <w:szCs w:val="24"/>
          <w:lang w:eastAsia="pt-BR"/>
        </w:rPr>
        <w:t>objetivo(s) do trabalho. A conclusão, portanto, não deve tratar de coisas novas;</w:t>
      </w:r>
      <w:r w:rsidR="00AD5DB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352BE">
        <w:rPr>
          <w:rFonts w:ascii="Arial" w:eastAsia="Times New Roman" w:hAnsi="Arial" w:cs="Arial"/>
          <w:sz w:val="24"/>
          <w:szCs w:val="24"/>
          <w:lang w:eastAsia="pt-BR"/>
        </w:rPr>
        <w:t xml:space="preserve">deve </w:t>
      </w:r>
      <w:proofErr w:type="spellStart"/>
      <w:r w:rsidRPr="000352BE">
        <w:rPr>
          <w:rFonts w:ascii="Arial" w:eastAsia="Times New Roman" w:hAnsi="Arial" w:cs="Arial"/>
          <w:sz w:val="24"/>
          <w:szCs w:val="24"/>
          <w:lang w:eastAsia="pt-BR"/>
        </w:rPr>
        <w:t>limitarse</w:t>
      </w:r>
      <w:proofErr w:type="spellEnd"/>
      <w:r w:rsidRPr="000352BE">
        <w:rPr>
          <w:rFonts w:ascii="Arial" w:eastAsia="Times New Roman" w:hAnsi="Arial" w:cs="Arial"/>
          <w:sz w:val="24"/>
          <w:szCs w:val="24"/>
          <w:lang w:eastAsia="pt-BR"/>
        </w:rPr>
        <w:t xml:space="preserve"> a um resumo sintetizado da argumentação desenvolvida no corpo</w:t>
      </w:r>
      <w:r w:rsidR="00AD5DB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352BE">
        <w:rPr>
          <w:rFonts w:ascii="Arial" w:eastAsia="Times New Roman" w:hAnsi="Arial" w:cs="Arial"/>
          <w:sz w:val="24"/>
          <w:szCs w:val="24"/>
          <w:lang w:eastAsia="pt-BR"/>
        </w:rPr>
        <w:t>do trabalho. Lembramos, contudo, que as conclusões devem estar todas</w:t>
      </w:r>
      <w:r w:rsidR="00AD5DB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352BE">
        <w:rPr>
          <w:rFonts w:ascii="Arial" w:eastAsia="Times New Roman" w:hAnsi="Arial" w:cs="Arial"/>
          <w:sz w:val="24"/>
          <w:szCs w:val="24"/>
          <w:lang w:eastAsia="pt-BR"/>
        </w:rPr>
        <w:t>fundamentadas nos resultados obtidos na pesquisa. Devem explicitar as</w:t>
      </w:r>
      <w:r w:rsidR="00AD5DB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352BE">
        <w:rPr>
          <w:rFonts w:ascii="Arial" w:eastAsia="Times New Roman" w:hAnsi="Arial" w:cs="Arial"/>
          <w:sz w:val="24"/>
          <w:szCs w:val="24"/>
          <w:lang w:eastAsia="pt-BR"/>
        </w:rPr>
        <w:t>contribuições que o trabalho alcançou.</w:t>
      </w:r>
    </w:p>
    <w:p w:rsidR="00777F0D" w:rsidRDefault="000352BE" w:rsidP="00AD5DB8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352BE">
        <w:rPr>
          <w:rFonts w:ascii="Arial" w:eastAsia="Times New Roman" w:hAnsi="Arial" w:cs="Arial"/>
          <w:sz w:val="24"/>
          <w:szCs w:val="24"/>
          <w:lang w:eastAsia="pt-BR"/>
        </w:rPr>
        <w:t>Esta seção também pode trazer recomendações e sugestões para o</w:t>
      </w:r>
      <w:r w:rsidR="00AD5DB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352BE">
        <w:rPr>
          <w:rFonts w:ascii="Arial" w:eastAsia="Times New Roman" w:hAnsi="Arial" w:cs="Arial"/>
          <w:sz w:val="24"/>
          <w:szCs w:val="24"/>
          <w:lang w:eastAsia="pt-BR"/>
        </w:rPr>
        <w:t>prosseguimento no estudo do assunto, já que todo trabalho acadêmico apresenta</w:t>
      </w:r>
      <w:r w:rsidR="00AD5DB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352BE">
        <w:rPr>
          <w:rFonts w:ascii="Arial" w:eastAsia="Times New Roman" w:hAnsi="Arial" w:cs="Arial"/>
          <w:sz w:val="24"/>
          <w:szCs w:val="24"/>
          <w:lang w:eastAsia="pt-BR"/>
        </w:rPr>
        <w:t>delimitação, isto é, limites para que possa ser executado com a profundidade e a</w:t>
      </w:r>
      <w:r w:rsidR="00AD5DB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352BE">
        <w:rPr>
          <w:rFonts w:ascii="Arial" w:eastAsia="Times New Roman" w:hAnsi="Arial" w:cs="Arial"/>
          <w:sz w:val="24"/>
          <w:szCs w:val="24"/>
          <w:lang w:eastAsia="pt-BR"/>
        </w:rPr>
        <w:t>extensão necessárias.</w:t>
      </w:r>
      <w:r w:rsidR="00777F0D">
        <w:rPr>
          <w:rFonts w:ascii="Arial" w:hAnsi="Arial" w:cs="Arial"/>
        </w:rPr>
        <w:br w:type="page"/>
      </w:r>
    </w:p>
    <w:p w:rsidR="001054E9" w:rsidRDefault="00777F0D" w:rsidP="00777F0D">
      <w:pPr>
        <w:pStyle w:val="NormalWeb"/>
        <w:jc w:val="center"/>
        <w:rPr>
          <w:rFonts w:ascii="Arial" w:hAnsi="Arial" w:cs="Arial"/>
        </w:rPr>
      </w:pPr>
      <w:r w:rsidRPr="007E0A66">
        <w:rPr>
          <w:rFonts w:ascii="Arial" w:hAnsi="Arial" w:cs="Arial"/>
          <w:b/>
        </w:rPr>
        <w:lastRenderedPageBreak/>
        <w:t>REFERÊNCIAS</w:t>
      </w:r>
      <w:r w:rsidR="00D5208E">
        <w:rPr>
          <w:rFonts w:ascii="Arial" w:hAnsi="Arial" w:cs="Arial"/>
        </w:rPr>
        <w:t xml:space="preserve"> (sempre em ordem alfabética)</w:t>
      </w:r>
    </w:p>
    <w:p w:rsidR="00F149DF" w:rsidRDefault="00100246" w:rsidP="00AC592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(Livros)</w:t>
      </w:r>
    </w:p>
    <w:p w:rsidR="00100246" w:rsidRDefault="00100246" w:rsidP="00AC5926">
      <w:pPr>
        <w:pStyle w:val="NormalWeb"/>
        <w:rPr>
          <w:rFonts w:ascii="Arial" w:hAnsi="Arial" w:cs="Arial"/>
          <w:color w:val="222222"/>
          <w:shd w:val="clear" w:color="auto" w:fill="FFFFFF"/>
        </w:rPr>
      </w:pPr>
      <w:r w:rsidRPr="00D42DD0">
        <w:rPr>
          <w:rFonts w:ascii="Arial" w:hAnsi="Arial" w:cs="Arial"/>
          <w:color w:val="222222"/>
          <w:shd w:val="clear" w:color="auto" w:fill="FFFFFF"/>
        </w:rPr>
        <w:t>SOBRENOME, Nome Abreviado. Título: subtítulo (se houver). Edição (se houver). Local de publicação: Editora, data de publicação da obra.</w:t>
      </w:r>
    </w:p>
    <w:p w:rsidR="00AC6C93" w:rsidRDefault="00AC6C93" w:rsidP="00AC5926">
      <w:pPr>
        <w:pStyle w:val="NormalWeb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Link’s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da internet)</w:t>
      </w:r>
    </w:p>
    <w:p w:rsidR="00AC6C93" w:rsidRPr="00EB3D76" w:rsidRDefault="00AC6C93" w:rsidP="00AC5926">
      <w:pPr>
        <w:pStyle w:val="NormalWeb"/>
        <w:rPr>
          <w:rFonts w:ascii="Arial" w:hAnsi="Arial" w:cs="Arial"/>
          <w:color w:val="222222"/>
          <w:shd w:val="clear" w:color="auto" w:fill="FFFFFF"/>
        </w:rPr>
      </w:pPr>
      <w:r w:rsidRPr="00AC6C93">
        <w:rPr>
          <w:rFonts w:ascii="Arial" w:hAnsi="Arial" w:cs="Arial"/>
          <w:color w:val="222222"/>
          <w:shd w:val="clear" w:color="auto" w:fill="FFFFFF"/>
        </w:rPr>
        <w:t>SOBRENOME DO AUTOR – nome do autor – </w:t>
      </w:r>
      <w:r w:rsidRPr="00AC6C93">
        <w:rPr>
          <w:rStyle w:val="nfase"/>
          <w:rFonts w:ascii="Arial" w:hAnsi="Arial" w:cs="Arial"/>
          <w:color w:val="222222"/>
          <w:bdr w:val="none" w:sz="0" w:space="0" w:color="auto" w:frame="1"/>
          <w:shd w:val="clear" w:color="auto" w:fill="FFFFFF"/>
        </w:rPr>
        <w:t>título do Artigo </w:t>
      </w:r>
      <w:r w:rsidRPr="00AC6C93">
        <w:rPr>
          <w:rFonts w:ascii="Arial" w:hAnsi="Arial" w:cs="Arial"/>
          <w:color w:val="222222"/>
          <w:shd w:val="clear" w:color="auto" w:fill="FFFFFF"/>
        </w:rPr>
        <w:t>– Ano – link – data de acesso (antes da data acrescenta-se a expressão </w:t>
      </w:r>
      <w:r w:rsidRPr="00AC6C93">
        <w:rPr>
          <w:rStyle w:val="nfase"/>
          <w:rFonts w:ascii="Arial" w:hAnsi="Arial" w:cs="Arial"/>
          <w:color w:val="222222"/>
          <w:bdr w:val="none" w:sz="0" w:space="0" w:color="auto" w:frame="1"/>
          <w:shd w:val="clear" w:color="auto" w:fill="FFFFFF"/>
        </w:rPr>
        <w:t>acesso em:</w:t>
      </w:r>
      <w:r w:rsidRPr="00AC6C93">
        <w:rPr>
          <w:rFonts w:ascii="Arial" w:hAnsi="Arial" w:cs="Arial"/>
          <w:color w:val="222222"/>
          <w:shd w:val="clear" w:color="auto" w:fill="FFFFFF"/>
        </w:rPr>
        <w:t>).</w:t>
      </w:r>
      <w:r w:rsidR="00EB3D76">
        <w:rPr>
          <w:rFonts w:ascii="Arial" w:hAnsi="Arial" w:cs="Arial"/>
          <w:color w:val="222222"/>
          <w:shd w:val="clear" w:color="auto" w:fill="FFFFFF"/>
        </w:rPr>
        <w:br/>
      </w:r>
      <w:r w:rsidR="00EB3D76" w:rsidRPr="003245CE">
        <w:rPr>
          <w:rFonts w:ascii="Arial" w:hAnsi="Arial" w:cs="Arial"/>
          <w:color w:val="FF0000"/>
          <w:shd w:val="clear" w:color="auto" w:fill="FFFFFF"/>
        </w:rPr>
        <w:t>Exemplo:</w:t>
      </w:r>
      <w:r w:rsidR="00EB3D76" w:rsidRPr="003245CE">
        <w:rPr>
          <w:rFonts w:ascii="Arial" w:hAnsi="Arial" w:cs="Arial"/>
          <w:color w:val="FF0000"/>
          <w:shd w:val="clear" w:color="auto" w:fill="FFFFFF"/>
        </w:rPr>
        <w:br/>
      </w:r>
      <w:r w:rsidR="00EB3D76" w:rsidRPr="003245CE">
        <w:rPr>
          <w:rFonts w:ascii="Arial" w:hAnsi="Arial" w:cs="Arial"/>
          <w:i/>
          <w:iCs/>
          <w:color w:val="FF0000"/>
          <w:shd w:val="clear" w:color="auto" w:fill="FFFFFF"/>
        </w:rPr>
        <w:t>TCC NÃO É MAIS OBRIGATÓRIO SEGUNDO PORTARIA DO MEC. UOL</w:t>
      </w:r>
      <w:r w:rsidR="00EB3D76" w:rsidRPr="003245CE">
        <w:rPr>
          <w:rFonts w:ascii="Arial" w:hAnsi="Arial" w:cs="Arial"/>
          <w:color w:val="FF0000"/>
          <w:shd w:val="clear" w:color="auto" w:fill="FFFFFF"/>
        </w:rPr>
        <w:t>. Disponível em: &lt;www.portalglobo.blog.br/2016/07/tcc-nao-e-mais-obrigatorio-segundo.html&gt;. Acesso em: 10 nov. 2016.</w:t>
      </w:r>
    </w:p>
    <w:sectPr w:rsidR="00AC6C93" w:rsidRPr="00EB3D76" w:rsidSect="0073073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36"/>
    <w:rsid w:val="000017DE"/>
    <w:rsid w:val="00003E05"/>
    <w:rsid w:val="000352BE"/>
    <w:rsid w:val="00045BD5"/>
    <w:rsid w:val="0007260E"/>
    <w:rsid w:val="00100246"/>
    <w:rsid w:val="001054E9"/>
    <w:rsid w:val="002209ED"/>
    <w:rsid w:val="0025490D"/>
    <w:rsid w:val="002C6D31"/>
    <w:rsid w:val="003245CE"/>
    <w:rsid w:val="00395E95"/>
    <w:rsid w:val="003C169C"/>
    <w:rsid w:val="003D37DC"/>
    <w:rsid w:val="00407104"/>
    <w:rsid w:val="00444119"/>
    <w:rsid w:val="0047366B"/>
    <w:rsid w:val="004A2309"/>
    <w:rsid w:val="00550C9A"/>
    <w:rsid w:val="005F0172"/>
    <w:rsid w:val="006D0A62"/>
    <w:rsid w:val="006E0E31"/>
    <w:rsid w:val="00707300"/>
    <w:rsid w:val="00730736"/>
    <w:rsid w:val="00756B55"/>
    <w:rsid w:val="00777F0D"/>
    <w:rsid w:val="00792517"/>
    <w:rsid w:val="007B4784"/>
    <w:rsid w:val="007E0A66"/>
    <w:rsid w:val="007F1CDD"/>
    <w:rsid w:val="00860FA1"/>
    <w:rsid w:val="008656DF"/>
    <w:rsid w:val="0087208A"/>
    <w:rsid w:val="008B4806"/>
    <w:rsid w:val="008C7986"/>
    <w:rsid w:val="0097067B"/>
    <w:rsid w:val="00A073C6"/>
    <w:rsid w:val="00A8656B"/>
    <w:rsid w:val="00AC5926"/>
    <w:rsid w:val="00AC6C93"/>
    <w:rsid w:val="00AD5DB8"/>
    <w:rsid w:val="00B72080"/>
    <w:rsid w:val="00C22442"/>
    <w:rsid w:val="00C52750"/>
    <w:rsid w:val="00C741BD"/>
    <w:rsid w:val="00D42652"/>
    <w:rsid w:val="00D42DD0"/>
    <w:rsid w:val="00D5208E"/>
    <w:rsid w:val="00D63B90"/>
    <w:rsid w:val="00DA5C2A"/>
    <w:rsid w:val="00E505CA"/>
    <w:rsid w:val="00E934D7"/>
    <w:rsid w:val="00EB3D76"/>
    <w:rsid w:val="00F149DF"/>
    <w:rsid w:val="00F14F90"/>
    <w:rsid w:val="00F24657"/>
    <w:rsid w:val="00F57459"/>
    <w:rsid w:val="00FC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8998"/>
  <w15:chartTrackingRefBased/>
  <w15:docId w15:val="{175E29DE-87CD-4D7E-ACE9-E8512895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E0E31"/>
    <w:rPr>
      <w:i/>
      <w:iCs/>
    </w:rPr>
  </w:style>
  <w:style w:type="character" w:styleId="Forte">
    <w:name w:val="Strong"/>
    <w:basedOn w:val="Fontepargpadro"/>
    <w:uiPriority w:val="22"/>
    <w:qFormat/>
    <w:rsid w:val="006E0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1386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João Marcos S. Pereira</cp:lastModifiedBy>
  <cp:revision>78</cp:revision>
  <dcterms:created xsi:type="dcterms:W3CDTF">2019-04-02T22:10:00Z</dcterms:created>
  <dcterms:modified xsi:type="dcterms:W3CDTF">2019-04-03T20:32:00Z</dcterms:modified>
</cp:coreProperties>
</file>